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16" w:rsidRDefault="00C16416" w:rsidP="00C16416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margin-left:391.95pt;margin-top:6.3pt;width:100.8pt;height:15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C16416" w:rsidRDefault="00C16416" w:rsidP="00C16416">
                  <w:pPr>
                    <w:spacing w:after="0"/>
                  </w:pPr>
                  <w:r>
                    <w:t xml:space="preserve">          </w:t>
                  </w:r>
                </w:p>
                <w:p w:rsidR="00C16416" w:rsidRDefault="00C16416" w:rsidP="00C16416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C16416" w:rsidRDefault="00C16416" w:rsidP="00C16416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11 (277)</w:t>
                  </w:r>
                </w:p>
                <w:p w:rsidR="00C16416" w:rsidRDefault="00C16416" w:rsidP="00C16416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C16416" w:rsidRDefault="00C16416" w:rsidP="00C16416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09.02.2023г</w:t>
                  </w:r>
                </w:p>
                <w:p w:rsidR="00C16416" w:rsidRDefault="00C16416" w:rsidP="00C16416">
                  <w:pPr>
                    <w:spacing w:after="0"/>
                    <w:rPr>
                      <w:b/>
                      <w:i/>
                    </w:rPr>
                  </w:pPr>
                </w:p>
                <w:p w:rsidR="00C16416" w:rsidRDefault="00C16416" w:rsidP="00C16416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C16416" w:rsidRDefault="00C16416" w:rsidP="00C16416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C16416" w:rsidRDefault="00C16416" w:rsidP="00C1641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C16416" w:rsidRDefault="00C16416" w:rsidP="00C1641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16416" w:rsidRDefault="00C16416" w:rsidP="00C16416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819650" cy="1593850"/>
            <wp:effectExtent l="1905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16" w:rsidRDefault="00C16416" w:rsidP="00C16416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16416" w:rsidRDefault="00C16416" w:rsidP="00C16416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Официальный информационный  бюллетень</w:t>
      </w:r>
    </w:p>
    <w:p w:rsidR="00C16416" w:rsidRDefault="00C16416" w:rsidP="00C16416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C16416" w:rsidRDefault="00C16416" w:rsidP="00C164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Чухломского муниципального района Костромской области</w:t>
      </w:r>
    </w:p>
    <w:p w:rsidR="00C16416" w:rsidRDefault="00C16416" w:rsidP="00C16416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t xml:space="preserve">   </w:t>
      </w:r>
    </w:p>
    <w:p w:rsidR="00C16416" w:rsidRDefault="00C16416" w:rsidP="00C16416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  <w:proofErr w:type="spellStart"/>
      <w:r>
        <w:rPr>
          <w:color w:val="000000"/>
          <w:spacing w:val="8"/>
          <w:sz w:val="28"/>
          <w:szCs w:val="28"/>
        </w:rPr>
        <w:t>спецвыпуск</w:t>
      </w:r>
      <w:proofErr w:type="spellEnd"/>
    </w:p>
    <w:p w:rsidR="00C16416" w:rsidRDefault="00C16416" w:rsidP="00C16416">
      <w:pPr>
        <w:pStyle w:val="a3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16416" w:rsidRDefault="00C16416" w:rsidP="00C16416">
      <w:pPr>
        <w:pStyle w:val="a3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DC07AF">
        <w:rPr>
          <w:rFonts w:ascii="Times New Roman" w:hAnsi="Times New Roman"/>
          <w:b/>
          <w:bCs/>
          <w:sz w:val="32"/>
          <w:szCs w:val="32"/>
        </w:rPr>
        <w:t>Костромская природоохранная прокуратура разъясняет  нов</w:t>
      </w:r>
      <w:r>
        <w:rPr>
          <w:rFonts w:ascii="Times New Roman" w:hAnsi="Times New Roman"/>
          <w:b/>
          <w:bCs/>
          <w:sz w:val="32"/>
          <w:szCs w:val="32"/>
        </w:rPr>
        <w:t>ые правила любительского рыболовства.</w:t>
      </w:r>
    </w:p>
    <w:p w:rsidR="00C16416" w:rsidRPr="009A5073" w:rsidRDefault="00C16416" w:rsidP="00C16416">
      <w:pPr>
        <w:rPr>
          <w:lang w:eastAsia="ar-SA"/>
        </w:rPr>
      </w:pPr>
    </w:p>
    <w:p w:rsidR="00C16416" w:rsidRPr="00C16416" w:rsidRDefault="00C16416" w:rsidP="00C16416">
      <w:pPr>
        <w:pStyle w:val="a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C16416">
        <w:rPr>
          <w:rFonts w:ascii="Times New Roman" w:hAnsi="Times New Roman"/>
          <w:bCs/>
          <w:sz w:val="22"/>
          <w:szCs w:val="22"/>
        </w:rPr>
        <w:t xml:space="preserve">Приказом Министерства сельского хозяйства Российской Федерации от 13 октября 2022 года № 695 утверждены Правил рыболовства для Волжско-Каспийского </w:t>
      </w:r>
      <w:proofErr w:type="spellStart"/>
      <w:r w:rsidRPr="00C16416">
        <w:rPr>
          <w:rFonts w:ascii="Times New Roman" w:hAnsi="Times New Roman"/>
          <w:bCs/>
          <w:sz w:val="22"/>
          <w:szCs w:val="22"/>
        </w:rPr>
        <w:t>рыбохозяйственного</w:t>
      </w:r>
      <w:proofErr w:type="spellEnd"/>
      <w:r w:rsidRPr="00C16416">
        <w:rPr>
          <w:rFonts w:ascii="Times New Roman" w:hAnsi="Times New Roman"/>
          <w:bCs/>
          <w:sz w:val="22"/>
          <w:szCs w:val="22"/>
        </w:rPr>
        <w:t xml:space="preserve"> бассейна.</w:t>
      </w:r>
    </w:p>
    <w:p w:rsidR="00C16416" w:rsidRPr="00C16416" w:rsidRDefault="00C16416" w:rsidP="00C16416">
      <w:pPr>
        <w:pStyle w:val="a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C16416">
        <w:rPr>
          <w:rFonts w:ascii="Times New Roman" w:hAnsi="Times New Roman"/>
          <w:bCs/>
          <w:sz w:val="22"/>
          <w:szCs w:val="22"/>
        </w:rPr>
        <w:t>Наиболее существенные изменения претерпели положения о любительской рыбалке, закрепленные  разделом V Правил (п.п. 47-50).</w:t>
      </w:r>
    </w:p>
    <w:p w:rsidR="00C16416" w:rsidRPr="00C16416" w:rsidRDefault="00C16416" w:rsidP="00C16416">
      <w:pPr>
        <w:pStyle w:val="a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C16416">
        <w:rPr>
          <w:rFonts w:ascii="Times New Roman" w:hAnsi="Times New Roman"/>
          <w:bCs/>
          <w:sz w:val="22"/>
          <w:szCs w:val="22"/>
        </w:rPr>
        <w:t xml:space="preserve">Отправляясь на </w:t>
      </w:r>
      <w:proofErr w:type="gramStart"/>
      <w:r w:rsidRPr="00C16416">
        <w:rPr>
          <w:rFonts w:ascii="Times New Roman" w:hAnsi="Times New Roman"/>
          <w:bCs/>
          <w:sz w:val="22"/>
          <w:szCs w:val="22"/>
        </w:rPr>
        <w:t>рыбалку</w:t>
      </w:r>
      <w:proofErr w:type="gramEnd"/>
      <w:r w:rsidRPr="00C16416">
        <w:rPr>
          <w:rFonts w:ascii="Times New Roman" w:hAnsi="Times New Roman"/>
          <w:bCs/>
          <w:sz w:val="22"/>
          <w:szCs w:val="22"/>
        </w:rPr>
        <w:t xml:space="preserve"> теперь следует иметь ввиду, что находиться на расстояние до 500 метров от водоёма с сетями запрещено. То есть, ответственность наступает за сам факт нахождения у береговой линии с запрещенным орудием лова, даже если не был установлен факт его использования.</w:t>
      </w:r>
    </w:p>
    <w:p w:rsidR="00C16416" w:rsidRPr="00C16416" w:rsidRDefault="00C16416" w:rsidP="00C16416">
      <w:pPr>
        <w:pStyle w:val="a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C16416">
        <w:rPr>
          <w:rFonts w:ascii="Times New Roman" w:hAnsi="Times New Roman"/>
          <w:bCs/>
          <w:sz w:val="22"/>
          <w:szCs w:val="22"/>
        </w:rPr>
        <w:t>Те же правила действуют, если на борту лодки имеются снасти, которые запрещены в данное время и на данном участке; или если вы просто везёте спиннинг, если ловить на него в данное время нельзя. Наличие указанных обстоятельств – уже нарушение и штраф.</w:t>
      </w:r>
    </w:p>
    <w:p w:rsidR="00C16416" w:rsidRPr="00C16416" w:rsidRDefault="00C16416" w:rsidP="00C16416">
      <w:pPr>
        <w:pStyle w:val="a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C16416">
        <w:rPr>
          <w:rFonts w:ascii="Times New Roman" w:hAnsi="Times New Roman"/>
          <w:bCs/>
          <w:sz w:val="22"/>
          <w:szCs w:val="22"/>
        </w:rPr>
        <w:t>Строго запрещен лов рыбы на зимовальных ямах. Теперь, Правила содержат координаты всех зимовальных ям.</w:t>
      </w:r>
    </w:p>
    <w:p w:rsidR="00C16416" w:rsidRPr="00C16416" w:rsidRDefault="00C16416" w:rsidP="00C16416">
      <w:pPr>
        <w:pStyle w:val="a3"/>
        <w:ind w:firstLine="567"/>
        <w:jc w:val="both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  <w:r w:rsidRPr="00C16416">
        <w:rPr>
          <w:rFonts w:ascii="Times New Roman" w:hAnsi="Times New Roman"/>
          <w:bCs/>
          <w:sz w:val="22"/>
          <w:szCs w:val="22"/>
        </w:rPr>
        <w:t>Зимняя удочка, по новым правилам может иметь более одной приманки, но не более одного крючка.</w:t>
      </w:r>
    </w:p>
    <w:p w:rsidR="00C16416" w:rsidRPr="00C16416" w:rsidRDefault="00C16416" w:rsidP="00C16416">
      <w:pPr>
        <w:pStyle w:val="a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C16416">
        <w:rPr>
          <w:rFonts w:ascii="Times New Roman" w:hAnsi="Times New Roman"/>
          <w:bCs/>
          <w:sz w:val="22"/>
          <w:szCs w:val="22"/>
        </w:rPr>
        <w:t xml:space="preserve">Суточная норма вылова осталась прежней – 5 кг. </w:t>
      </w:r>
    </w:p>
    <w:p w:rsidR="00C16416" w:rsidRPr="00C16416" w:rsidRDefault="00C16416" w:rsidP="00C16416">
      <w:pPr>
        <w:rPr>
          <w:lang w:eastAsia="ar-SA"/>
        </w:rPr>
      </w:pPr>
    </w:p>
    <w:p w:rsidR="00C16416" w:rsidRPr="00C16416" w:rsidRDefault="00C16416" w:rsidP="00C16416">
      <w:pPr>
        <w:pStyle w:val="a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C16416">
        <w:rPr>
          <w:rFonts w:ascii="Times New Roman" w:hAnsi="Times New Roman"/>
          <w:bCs/>
          <w:sz w:val="22"/>
          <w:szCs w:val="22"/>
        </w:rPr>
        <w:t>Указанные Правила зарегистрированы в Минюсте РФ 29 ноября 2022 года и их положения начинают действовать с 1 марта 2023 года.</w:t>
      </w:r>
    </w:p>
    <w:tbl>
      <w:tblPr>
        <w:tblpPr w:leftFromText="180" w:rightFromText="180" w:bottomFromText="200" w:vertAnchor="text" w:horzAnchor="margin" w:tblpY="1766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C16416" w:rsidTr="00930C14">
        <w:trPr>
          <w:trHeight w:val="1691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6" w:rsidRDefault="00C16416" w:rsidP="00930C14">
            <w:pPr>
              <w:tabs>
                <w:tab w:val="left" w:pos="3465"/>
              </w:tabs>
              <w:spacing w:after="16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информационный бюллетень утвержден  решением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Чухломского сельского поселения Чухломского муниципального района Костромской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№ 4 от 25.11.2010г   Тираж 7 экземпляров. Адрес издательства: 157130  Костромская область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Тимофеевское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д.1. Контактный телефон  2-14-45.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Чухломского сельского поселения</w:t>
            </w:r>
          </w:p>
        </w:tc>
      </w:tr>
    </w:tbl>
    <w:p w:rsidR="00C16416" w:rsidRPr="009A5073" w:rsidRDefault="00C16416" w:rsidP="00C16416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C16416" w:rsidRPr="009A5073" w:rsidSect="005A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416"/>
    <w:rsid w:val="005A1D59"/>
    <w:rsid w:val="007D4567"/>
    <w:rsid w:val="00C1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16"/>
  </w:style>
  <w:style w:type="paragraph" w:styleId="1">
    <w:name w:val="heading 1"/>
    <w:basedOn w:val="a"/>
    <w:link w:val="10"/>
    <w:uiPriority w:val="9"/>
    <w:qFormat/>
    <w:rsid w:val="00C16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Решение"/>
    <w:basedOn w:val="a"/>
    <w:next w:val="a"/>
    <w:rsid w:val="00C16416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1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3</cp:revision>
  <cp:lastPrinted>2023-02-09T08:38:00Z</cp:lastPrinted>
  <dcterms:created xsi:type="dcterms:W3CDTF">2023-02-09T08:36:00Z</dcterms:created>
  <dcterms:modified xsi:type="dcterms:W3CDTF">2023-02-09T08:39:00Z</dcterms:modified>
</cp:coreProperties>
</file>