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5F" w:rsidRPr="00DB3BED" w:rsidRDefault="00C2605F" w:rsidP="00DB3BED">
      <w:pPr>
        <w:pStyle w:val="1"/>
        <w:jc w:val="both"/>
        <w:rPr>
          <w:sz w:val="28"/>
          <w:szCs w:val="28"/>
        </w:rPr>
      </w:pPr>
      <w:r w:rsidRPr="00DB3BED">
        <w:rPr>
          <w:sz w:val="28"/>
          <w:szCs w:val="28"/>
        </w:rPr>
        <w:t>Более 56 тысяч костромских семей получили материнский капитал</w:t>
      </w:r>
    </w:p>
    <w:p w:rsidR="00C2605F" w:rsidRPr="00C2605F" w:rsidRDefault="00C2605F" w:rsidP="00DB3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66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Костромской области </w:t>
      </w:r>
      <w:r w:rsidRPr="00C260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сертификат </w:t>
      </w:r>
      <w:r w:rsidRPr="008566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материнский капитал </w:t>
      </w:r>
      <w:r w:rsidRPr="00C260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момента запуска программы в 2007 году</w:t>
      </w:r>
      <w:r w:rsidRPr="008566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получили 56 </w:t>
      </w:r>
      <w:r w:rsidR="000406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369</w:t>
      </w:r>
      <w:r w:rsidRPr="008566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семей региона, в том числе 510 – в этом году.  </w:t>
      </w:r>
    </w:p>
    <w:p w:rsidR="00DB3BED" w:rsidRPr="00DB3BED" w:rsidRDefault="00C2605F" w:rsidP="00DB3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первый сертификат </w:t>
      </w:r>
      <w:r w:rsidRPr="00D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материнский капитал </w:t>
      </w:r>
      <w:r w:rsidR="0020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области </w:t>
      </w:r>
      <w:r w:rsidRPr="00C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DB3BED" w:rsidRPr="00D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 w:rsidRPr="00D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лет назад – </w:t>
      </w:r>
      <w:r w:rsidRPr="00C260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2007 года</w:t>
      </w:r>
      <w:r w:rsidR="0085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56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из Шарьи</w:t>
      </w:r>
      <w:r w:rsidRPr="00C2605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размер государственной поддержки семей с двумя детьми составлял 250 тыс. рублей. Сегодня эта сумма выросла более чем в три раза и составляет 775 628 рублей</w:t>
      </w:r>
      <w:r w:rsidR="0004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9F0">
        <w:rPr>
          <w:rFonts w:ascii="Times New Roman" w:eastAsia="Times New Roman" w:hAnsi="Times New Roman" w:cs="Times New Roman"/>
          <w:sz w:val="28"/>
          <w:szCs w:val="28"/>
          <w:lang w:eastAsia="ru-RU"/>
        </w:rPr>
        <w:t>25 копеек</w:t>
      </w:r>
      <w:r w:rsidRPr="00C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605F" w:rsidRPr="003134DC" w:rsidRDefault="00C2605F" w:rsidP="00DB3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материнский капитал теперь дается не только за второго, но и за первого ребенка, рожденного или усыновленного начиная с 2020 года. Сумма господдержки семей с одним ребенком с февраля этого года превышает полмиллиона рублей </w:t>
      </w:r>
      <w:r w:rsidR="00B239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 586 947 рублей 72 копейки</w:t>
      </w:r>
      <w:r w:rsidRPr="00C26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A4E" w:rsidRDefault="003134DC" w:rsidP="00DB3BED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сертификат на материнский капитал оформляется </w:t>
      </w:r>
      <w:r w:rsidR="0011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</w:t>
      </w:r>
      <w:proofErr w:type="spellEnd"/>
      <w:r w:rsidR="00111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ЗАГС и выдается в электронном виде. Цифровой документ со всеми необходимыми данными поступает в личный кабинет мамы на портале Госуслуг. После этого семья может распоряжаться капиталом на выбранные цели. </w:t>
      </w:r>
      <w:bookmarkStart w:id="0" w:name="_GoBack"/>
      <w:bookmarkEnd w:id="0"/>
    </w:p>
    <w:p w:rsidR="00C2605F" w:rsidRDefault="008566F1" w:rsidP="00DB3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Костромской области з</w:t>
      </w:r>
      <w:r w:rsidR="00C2605F" w:rsidRPr="00C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 время работы программы материнского капитала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 тысяч семей</w:t>
      </w:r>
      <w:r w:rsidR="00C2605F" w:rsidRPr="00C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сертификат, распорядились средствами господдержки </w:t>
      </w:r>
      <w:r w:rsidR="0004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или полностью </w:t>
      </w:r>
      <w:r w:rsidR="00C2605F" w:rsidRPr="00C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17 миллиардов рублей. </w:t>
      </w:r>
    </w:p>
    <w:p w:rsidR="00040692" w:rsidRDefault="00040692" w:rsidP="00DB3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692" w:rsidRPr="00C2605F" w:rsidRDefault="00040692" w:rsidP="00DB3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06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ОСФР по Костромской области</w:t>
      </w:r>
    </w:p>
    <w:p w:rsidR="001220E9" w:rsidRDefault="001220E9"/>
    <w:sectPr w:rsidR="0012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5A"/>
    <w:rsid w:val="00040692"/>
    <w:rsid w:val="00053E33"/>
    <w:rsid w:val="00111A4E"/>
    <w:rsid w:val="001220E9"/>
    <w:rsid w:val="0020212E"/>
    <w:rsid w:val="002C47E7"/>
    <w:rsid w:val="003134DC"/>
    <w:rsid w:val="00390059"/>
    <w:rsid w:val="003A5E25"/>
    <w:rsid w:val="008566F1"/>
    <w:rsid w:val="00960494"/>
    <w:rsid w:val="00961F5A"/>
    <w:rsid w:val="00B239F0"/>
    <w:rsid w:val="00C2605F"/>
    <w:rsid w:val="00D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1F5A"/>
    <w:rPr>
      <w:i/>
      <w:iCs/>
    </w:rPr>
  </w:style>
  <w:style w:type="character" w:styleId="a5">
    <w:name w:val="Strong"/>
    <w:basedOn w:val="a0"/>
    <w:uiPriority w:val="22"/>
    <w:qFormat/>
    <w:rsid w:val="00961F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1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1F5A"/>
    <w:rPr>
      <w:i/>
      <w:iCs/>
    </w:rPr>
  </w:style>
  <w:style w:type="character" w:styleId="a5">
    <w:name w:val="Strong"/>
    <w:basedOn w:val="a0"/>
    <w:uiPriority w:val="22"/>
    <w:qFormat/>
    <w:rsid w:val="00961F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1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3</cp:revision>
  <cp:lastPrinted>2023-03-16T05:51:00Z</cp:lastPrinted>
  <dcterms:created xsi:type="dcterms:W3CDTF">2023-03-15T13:41:00Z</dcterms:created>
  <dcterms:modified xsi:type="dcterms:W3CDTF">2023-03-16T07:22:00Z</dcterms:modified>
</cp:coreProperties>
</file>